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7D" w:rsidRDefault="005007C6" w:rsidP="005007C6">
      <w:pPr>
        <w:jc w:val="center"/>
        <w:rPr>
          <w:b/>
          <w:bCs/>
          <w:sz w:val="52"/>
          <w:szCs w:val="52"/>
          <w:u w:val="single"/>
          <w:rtl/>
        </w:rPr>
      </w:pPr>
      <w:r w:rsidRPr="005007C6">
        <w:rPr>
          <w:rFonts w:hint="cs"/>
          <w:b/>
          <w:bCs/>
          <w:sz w:val="52"/>
          <w:szCs w:val="52"/>
          <w:u w:val="single"/>
          <w:rtl/>
        </w:rPr>
        <w:t>ק' כוכבים</w:t>
      </w:r>
    </w:p>
    <w:p w:rsidR="005007C6" w:rsidRDefault="005007C6" w:rsidP="005007C6">
      <w:pPr>
        <w:rPr>
          <w:sz w:val="32"/>
          <w:szCs w:val="32"/>
          <w:rtl/>
        </w:rPr>
      </w:pPr>
      <w:r>
        <w:rPr>
          <w:rFonts w:hint="cs"/>
          <w:sz w:val="32"/>
          <w:szCs w:val="32"/>
          <w:rtl/>
        </w:rPr>
        <w:t>המתודה להעברת המידע על הכוכבים ועל הדרכים השונות למצוא את הצפון היא בעזרת קרטון, על הקרטון מחוררים את הצורות שהכוכבים יוצרים וכך אפשר להסביר על איזה כוכבים בשמיים מדובר מבלי להצביע ולהקשות על החניך להבין על איזה כוכב בדיוק המדריך מצביע. מי שמשיג לייזר יכול להיעזר גם בזה בשביל להצביע על הכוכבים אבל עדיף להראות לחניכים את הצורה על הקרטון ולתת להם לחפש את הכוכבים בשמיים בעצמם כדי לשמור עליהם מעורבים וקשובים. מידע הכוכבים שמעבירים בק':</w:t>
      </w:r>
    </w:p>
    <w:p w:rsidR="005007C6" w:rsidRDefault="00CC6F6C" w:rsidP="005007C6">
      <w:pPr>
        <w:rPr>
          <w:sz w:val="32"/>
          <w:szCs w:val="32"/>
          <w:rtl/>
        </w:rPr>
      </w:pPr>
      <w:proofErr w:type="spellStart"/>
      <w:r w:rsidRPr="00983143">
        <w:rPr>
          <w:rFonts w:hint="cs"/>
          <w:b/>
          <w:bCs/>
          <w:sz w:val="32"/>
          <w:szCs w:val="32"/>
          <w:u w:val="single"/>
          <w:rtl/>
        </w:rPr>
        <w:t>קסיופאה</w:t>
      </w:r>
      <w:proofErr w:type="spellEnd"/>
      <w:r w:rsidRPr="00983143">
        <w:rPr>
          <w:rFonts w:hint="cs"/>
          <w:b/>
          <w:bCs/>
          <w:sz w:val="32"/>
          <w:szCs w:val="32"/>
          <w:u w:val="single"/>
          <w:rtl/>
        </w:rPr>
        <w:t>:</w:t>
      </w:r>
      <w:r>
        <w:rPr>
          <w:rFonts w:hint="cs"/>
          <w:sz w:val="32"/>
          <w:szCs w:val="32"/>
          <w:rtl/>
        </w:rPr>
        <w:t xml:space="preserve"> קבוצת כוכבים שיוצרת צורה של </w:t>
      </w:r>
      <w:r>
        <w:rPr>
          <w:rFonts w:hint="cs"/>
          <w:sz w:val="32"/>
          <w:szCs w:val="32"/>
        </w:rPr>
        <w:t>W</w:t>
      </w:r>
      <w:r>
        <w:rPr>
          <w:rFonts w:hint="cs"/>
          <w:sz w:val="32"/>
          <w:szCs w:val="32"/>
          <w:rtl/>
        </w:rPr>
        <w:t xml:space="preserve"> או </w:t>
      </w:r>
      <w:r>
        <w:rPr>
          <w:rFonts w:hint="cs"/>
          <w:sz w:val="32"/>
          <w:szCs w:val="32"/>
        </w:rPr>
        <w:t>M</w:t>
      </w:r>
      <w:r>
        <w:rPr>
          <w:rFonts w:hint="cs"/>
          <w:sz w:val="32"/>
          <w:szCs w:val="32"/>
          <w:rtl/>
        </w:rPr>
        <w:t xml:space="preserve">, מורכבת מ5 כוכבים בולטים. למציאת כוכב הצפון נמתח קו דמיוני בין שתי הכוכבים הקיצוניים של </w:t>
      </w:r>
      <w:proofErr w:type="spellStart"/>
      <w:r>
        <w:rPr>
          <w:rFonts w:hint="cs"/>
          <w:sz w:val="32"/>
          <w:szCs w:val="32"/>
          <w:rtl/>
        </w:rPr>
        <w:t>הקסיופאה</w:t>
      </w:r>
      <w:proofErr w:type="spellEnd"/>
      <w:r>
        <w:rPr>
          <w:rFonts w:hint="cs"/>
          <w:sz w:val="32"/>
          <w:szCs w:val="32"/>
          <w:rtl/>
        </w:rPr>
        <w:t>. נמתח לקו זה קו אנוכי ב90 מעלות (בנקודה הימנית של ה</w:t>
      </w:r>
      <w:r>
        <w:rPr>
          <w:sz w:val="32"/>
          <w:szCs w:val="32"/>
        </w:rPr>
        <w:t>M</w:t>
      </w:r>
      <w:r>
        <w:rPr>
          <w:rFonts w:hint="cs"/>
          <w:sz w:val="32"/>
          <w:szCs w:val="32"/>
          <w:rtl/>
        </w:rPr>
        <w:t xml:space="preserve"> ) והכוכב הבולט הראשון שקו זה יגיע אליו הוא כוכב הצפון.</w:t>
      </w:r>
      <w:r w:rsidR="00983143">
        <w:rPr>
          <w:rFonts w:hint="cs"/>
          <w:sz w:val="32"/>
          <w:szCs w:val="32"/>
          <w:rtl/>
        </w:rPr>
        <w:t xml:space="preserve"> (יש לזכור </w:t>
      </w:r>
      <w:proofErr w:type="spellStart"/>
      <w:r w:rsidR="00983143">
        <w:rPr>
          <w:rFonts w:hint="cs"/>
          <w:sz w:val="32"/>
          <w:szCs w:val="32"/>
          <w:rtl/>
        </w:rPr>
        <w:t>שהקסיופאה</w:t>
      </w:r>
      <w:proofErr w:type="spellEnd"/>
      <w:r w:rsidR="00983143">
        <w:rPr>
          <w:rFonts w:hint="cs"/>
          <w:sz w:val="32"/>
          <w:szCs w:val="32"/>
          <w:rtl/>
        </w:rPr>
        <w:t xml:space="preserve"> מסתובבת סביב כוכב הצפון ולא תמיד תימצא באותו מקום, לעומת כוכב הצפון שלא זז.)</w:t>
      </w:r>
    </w:p>
    <w:p w:rsidR="00983143" w:rsidRDefault="00983143" w:rsidP="005007C6">
      <w:pPr>
        <w:rPr>
          <w:sz w:val="32"/>
          <w:szCs w:val="32"/>
          <w:rtl/>
        </w:rPr>
      </w:pPr>
      <w:r>
        <w:rPr>
          <w:noProof/>
        </w:rPr>
        <w:drawing>
          <wp:inline distT="0" distB="0" distL="0" distR="0">
            <wp:extent cx="5274310" cy="3685424"/>
            <wp:effectExtent l="19050" t="0" r="2540" b="0"/>
            <wp:docPr id="1" name="תמונה 1" descr="http://cassieforever.files.wordpress.com/2012/01/cassiop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ieforever.files.wordpress.com/2012/01/cassiopeia.gif"/>
                    <pic:cNvPicPr>
                      <a:picLocks noChangeAspect="1" noChangeArrowheads="1"/>
                    </pic:cNvPicPr>
                  </pic:nvPicPr>
                  <pic:blipFill>
                    <a:blip r:embed="rId4" cstate="print"/>
                    <a:srcRect/>
                    <a:stretch>
                      <a:fillRect/>
                    </a:stretch>
                  </pic:blipFill>
                  <pic:spPr bwMode="auto">
                    <a:xfrm>
                      <a:off x="0" y="0"/>
                      <a:ext cx="5274310" cy="3685424"/>
                    </a:xfrm>
                    <a:prstGeom prst="rect">
                      <a:avLst/>
                    </a:prstGeom>
                    <a:noFill/>
                    <a:ln w="9525">
                      <a:noFill/>
                      <a:miter lim="800000"/>
                      <a:headEnd/>
                      <a:tailEnd/>
                    </a:ln>
                  </pic:spPr>
                </pic:pic>
              </a:graphicData>
            </a:graphic>
          </wp:inline>
        </w:drawing>
      </w:r>
    </w:p>
    <w:p w:rsidR="00523DE5" w:rsidRPr="006832D8" w:rsidRDefault="00523DE5" w:rsidP="005726BC">
      <w:pPr>
        <w:rPr>
          <w:rFonts w:ascii="Arial" w:hAnsi="Arial" w:cs="Arial"/>
          <w:sz w:val="27"/>
          <w:szCs w:val="27"/>
          <w:rtl/>
        </w:rPr>
      </w:pPr>
      <w:r>
        <w:rPr>
          <w:rFonts w:ascii="Arial" w:hAnsi="Arial" w:cs="Arial" w:hint="cs"/>
          <w:b/>
          <w:bCs/>
          <w:sz w:val="27"/>
          <w:szCs w:val="27"/>
          <w:u w:val="single"/>
          <w:rtl/>
        </w:rPr>
        <w:lastRenderedPageBreak/>
        <w:t>ה</w:t>
      </w:r>
      <w:r w:rsidR="005726BC">
        <w:rPr>
          <w:rFonts w:ascii="Arial" w:hAnsi="Arial" w:cs="Arial" w:hint="cs"/>
          <w:b/>
          <w:bCs/>
          <w:sz w:val="27"/>
          <w:szCs w:val="27"/>
          <w:u w:val="single"/>
          <w:rtl/>
        </w:rPr>
        <w:t>עגלה</w:t>
      </w:r>
      <w:r>
        <w:rPr>
          <w:rFonts w:ascii="Arial" w:hAnsi="Arial" w:cs="Arial" w:hint="cs"/>
          <w:b/>
          <w:bCs/>
          <w:sz w:val="27"/>
          <w:szCs w:val="27"/>
          <w:u w:val="single"/>
          <w:rtl/>
        </w:rPr>
        <w:t xml:space="preserve"> הגדולה</w:t>
      </w:r>
      <w:r w:rsidRPr="006832D8">
        <w:rPr>
          <w:rFonts w:ascii="Arial" w:hAnsi="Arial" w:cs="Arial" w:hint="cs"/>
          <w:b/>
          <w:bCs/>
          <w:sz w:val="27"/>
          <w:szCs w:val="27"/>
          <w:u w:val="single"/>
          <w:rtl/>
        </w:rPr>
        <w:t xml:space="preserve"> </w:t>
      </w:r>
      <w:r w:rsidR="006832D8">
        <w:rPr>
          <w:rFonts w:ascii="Arial" w:hAnsi="Arial" w:cs="Arial" w:hint="cs"/>
          <w:b/>
          <w:bCs/>
          <w:sz w:val="27"/>
          <w:szCs w:val="27"/>
          <w:u w:val="single"/>
          <w:rtl/>
        </w:rPr>
        <w:t>(מצקת)</w:t>
      </w:r>
      <w:r w:rsidRPr="006832D8">
        <w:rPr>
          <w:rFonts w:ascii="Arial" w:hAnsi="Arial" w:cs="Arial" w:hint="cs"/>
          <w:b/>
          <w:bCs/>
          <w:sz w:val="27"/>
          <w:szCs w:val="27"/>
          <w:u w:val="single"/>
          <w:rtl/>
        </w:rPr>
        <w:t>:</w:t>
      </w:r>
      <w:r w:rsidRPr="006832D8">
        <w:rPr>
          <w:rFonts w:ascii="Arial" w:hAnsi="Arial" w:cs="Arial" w:hint="cs"/>
          <w:b/>
          <w:bCs/>
          <w:sz w:val="27"/>
          <w:szCs w:val="27"/>
          <w:rtl/>
        </w:rPr>
        <w:t xml:space="preserve"> </w:t>
      </w:r>
      <w:r w:rsidR="005726BC" w:rsidRPr="006832D8">
        <w:rPr>
          <w:rFonts w:ascii="Arial" w:hAnsi="Arial" w:cs="Arial"/>
          <w:sz w:val="27"/>
          <w:szCs w:val="27"/>
          <w:shd w:val="clear" w:color="auto" w:fill="FAFAFA"/>
          <w:rtl/>
        </w:rPr>
        <w:t xml:space="preserve">העגלה הגדולה מורכבת מ 3 כוכבים שמהווים את הידית (או את הזנב של הדובה) ו 4 גלגלים. הגלגלים מסודרים בטרפז. אם נבחר את צמד הגלגלים הרחוקים מהידית ונמשיך את הקו המחבר </w:t>
      </w:r>
      <w:proofErr w:type="spellStart"/>
      <w:r w:rsidR="005726BC" w:rsidRPr="006832D8">
        <w:rPr>
          <w:rFonts w:ascii="Arial" w:hAnsi="Arial" w:cs="Arial"/>
          <w:sz w:val="27"/>
          <w:szCs w:val="27"/>
          <w:shd w:val="clear" w:color="auto" w:fill="FAFAFA"/>
          <w:rtl/>
        </w:rPr>
        <w:t>בינהן</w:t>
      </w:r>
      <w:proofErr w:type="spellEnd"/>
      <w:r w:rsidR="005726BC" w:rsidRPr="006832D8">
        <w:rPr>
          <w:rFonts w:ascii="Arial" w:hAnsi="Arial" w:cs="Arial"/>
          <w:sz w:val="27"/>
          <w:szCs w:val="27"/>
          <w:shd w:val="clear" w:color="auto" w:fill="FAFAFA"/>
          <w:rtl/>
        </w:rPr>
        <w:t xml:space="preserve"> כ 5 פעמים בכיוון בסיס הטרפז נגיע לכוכב הצפון</w:t>
      </w:r>
      <w:r w:rsidR="006832D8">
        <w:rPr>
          <w:rFonts w:ascii="Arial" w:hAnsi="Arial" w:cs="Arial" w:hint="cs"/>
          <w:sz w:val="27"/>
          <w:szCs w:val="27"/>
          <w:rtl/>
        </w:rPr>
        <w:t>.</w:t>
      </w:r>
      <w:r w:rsidR="006832D8" w:rsidRPr="006832D8">
        <w:t xml:space="preserve"> </w:t>
      </w:r>
      <w:r w:rsidR="006832D8">
        <w:rPr>
          <w:noProof/>
        </w:rPr>
        <w:drawing>
          <wp:inline distT="0" distB="0" distL="0" distR="0">
            <wp:extent cx="5274310" cy="3112105"/>
            <wp:effectExtent l="19050" t="0" r="2540" b="0"/>
            <wp:docPr id="18" name="תמונה 18" descr="http://giftch.iscool.co.il/Portals/22/star%20charts/0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iftch.iscool.co.il/Portals/22/star%20charts/0242.png"/>
                    <pic:cNvPicPr>
                      <a:picLocks noChangeAspect="1" noChangeArrowheads="1"/>
                    </pic:cNvPicPr>
                  </pic:nvPicPr>
                  <pic:blipFill>
                    <a:blip r:embed="rId5" cstate="print"/>
                    <a:srcRect/>
                    <a:stretch>
                      <a:fillRect/>
                    </a:stretch>
                  </pic:blipFill>
                  <pic:spPr bwMode="auto">
                    <a:xfrm>
                      <a:off x="0" y="0"/>
                      <a:ext cx="5274310" cy="3112105"/>
                    </a:xfrm>
                    <a:prstGeom prst="rect">
                      <a:avLst/>
                    </a:prstGeom>
                    <a:noFill/>
                    <a:ln w="9525">
                      <a:noFill/>
                      <a:miter lim="800000"/>
                      <a:headEnd/>
                      <a:tailEnd/>
                    </a:ln>
                  </pic:spPr>
                </pic:pic>
              </a:graphicData>
            </a:graphic>
          </wp:inline>
        </w:drawing>
      </w:r>
    </w:p>
    <w:p w:rsidR="00523DE5" w:rsidRPr="006832D8" w:rsidRDefault="006832D8" w:rsidP="00523DE5">
      <w:pPr>
        <w:rPr>
          <w:rFonts w:ascii="Arial" w:hAnsi="Arial" w:cs="Arial"/>
          <w:b/>
          <w:bCs/>
          <w:sz w:val="28"/>
          <w:szCs w:val="28"/>
          <w:u w:val="single"/>
          <w:rtl/>
        </w:rPr>
      </w:pPr>
      <w:r w:rsidRPr="006832D8">
        <w:rPr>
          <w:rFonts w:ascii="Arial" w:hAnsi="Arial" w:cs="Arial" w:hint="cs"/>
          <w:b/>
          <w:bCs/>
          <w:sz w:val="28"/>
          <w:szCs w:val="28"/>
          <w:u w:val="single"/>
          <w:rtl/>
        </w:rPr>
        <w:t xml:space="preserve">*אני מזכיר, </w:t>
      </w:r>
      <w:proofErr w:type="spellStart"/>
      <w:r w:rsidRPr="006832D8">
        <w:rPr>
          <w:rFonts w:ascii="Arial" w:hAnsi="Arial" w:cs="Arial" w:hint="cs"/>
          <w:b/>
          <w:bCs/>
          <w:sz w:val="28"/>
          <w:szCs w:val="28"/>
          <w:u w:val="single"/>
          <w:rtl/>
        </w:rPr>
        <w:t>הקסיופאה</w:t>
      </w:r>
      <w:proofErr w:type="spellEnd"/>
      <w:r w:rsidRPr="006832D8">
        <w:rPr>
          <w:rFonts w:ascii="Arial" w:hAnsi="Arial" w:cs="Arial" w:hint="cs"/>
          <w:b/>
          <w:bCs/>
          <w:sz w:val="28"/>
          <w:szCs w:val="28"/>
          <w:u w:val="single"/>
          <w:rtl/>
        </w:rPr>
        <w:t xml:space="preserve"> והדובה הגדולה מסתובבים כל הזמן סביב כוכב הצפון כלומר אינם נמצאים באותו מקום.</w:t>
      </w:r>
    </w:p>
    <w:p w:rsidR="00523DE5" w:rsidRPr="001A379D" w:rsidRDefault="00523DE5" w:rsidP="00523DE5">
      <w:pPr>
        <w:rPr>
          <w:rFonts w:ascii="Arial" w:hAnsi="Arial" w:cs="Arial"/>
          <w:sz w:val="18"/>
          <w:szCs w:val="18"/>
          <w:rtl/>
        </w:rPr>
      </w:pPr>
      <w:r w:rsidRPr="00523DE5">
        <w:rPr>
          <w:rFonts w:ascii="Arial" w:hAnsi="Arial" w:cs="Arial" w:hint="cs"/>
          <w:b/>
          <w:bCs/>
          <w:sz w:val="27"/>
          <w:szCs w:val="27"/>
          <w:u w:val="single"/>
          <w:rtl/>
        </w:rPr>
        <w:t>אוריון:</w:t>
      </w:r>
      <w:r>
        <w:rPr>
          <w:rFonts w:ascii="Arial" w:hAnsi="Arial" w:cs="Arial" w:hint="cs"/>
          <w:b/>
          <w:bCs/>
          <w:sz w:val="27"/>
          <w:szCs w:val="27"/>
          <w:u w:val="single"/>
          <w:rtl/>
        </w:rPr>
        <w:t xml:space="preserve"> </w:t>
      </w:r>
      <w:r w:rsidRPr="001A379D">
        <w:rPr>
          <w:rFonts w:ascii="Arial" w:hAnsi="Arial" w:cs="Arial"/>
          <w:sz w:val="27"/>
          <w:szCs w:val="27"/>
          <w:rtl/>
        </w:rPr>
        <w:t>אוריון, או בשמה העברי "הצייד", היא קבוצת כוכבים בולטת בשמי הלילה. החגורה נקראת על שמו של אוריון, הצייד הענק מהמיתולוגיה היוונית. הקבוצה מורכבת מ-10 כוכבים</w:t>
      </w:r>
      <w:r w:rsidRPr="001A379D">
        <w:rPr>
          <w:rFonts w:ascii="Arial" w:hAnsi="Arial" w:cs="Arial"/>
          <w:sz w:val="27"/>
          <w:szCs w:val="27"/>
          <w:rtl/>
        </w:rPr>
        <w:br/>
        <w:t xml:space="preserve">הבולטים שביניהם: </w:t>
      </w:r>
      <w:proofErr w:type="spellStart"/>
      <w:r w:rsidRPr="001A379D">
        <w:rPr>
          <w:rFonts w:ascii="Arial" w:hAnsi="Arial" w:cs="Arial"/>
          <w:sz w:val="27"/>
          <w:szCs w:val="27"/>
          <w:rtl/>
        </w:rPr>
        <w:t>בטלגוס</w:t>
      </w:r>
      <w:proofErr w:type="spellEnd"/>
      <w:r w:rsidRPr="001A379D">
        <w:rPr>
          <w:rFonts w:ascii="Arial" w:hAnsi="Arial" w:cs="Arial"/>
          <w:sz w:val="27"/>
          <w:szCs w:val="27"/>
          <w:rtl/>
        </w:rPr>
        <w:t xml:space="preserve"> הוא הענק הצהוב שבכתף ימין של הצייד. </w:t>
      </w:r>
      <w:proofErr w:type="spellStart"/>
      <w:r w:rsidRPr="001A379D">
        <w:rPr>
          <w:rFonts w:ascii="Arial" w:hAnsi="Arial" w:cs="Arial"/>
          <w:sz w:val="27"/>
          <w:szCs w:val="27"/>
          <w:rtl/>
        </w:rPr>
        <w:t>בלאטריקס</w:t>
      </w:r>
      <w:proofErr w:type="spellEnd"/>
      <w:r w:rsidRPr="001A379D">
        <w:rPr>
          <w:rFonts w:ascii="Arial" w:hAnsi="Arial" w:cs="Arial"/>
          <w:sz w:val="27"/>
          <w:szCs w:val="27"/>
          <w:rtl/>
        </w:rPr>
        <w:t xml:space="preserve"> הוא הכוכב בכתף הנגדית. ריגל הוא הכוכב ברגל השמאלית של אוריון.</w:t>
      </w:r>
    </w:p>
    <w:p w:rsidR="00523DE5" w:rsidRPr="001A379D" w:rsidRDefault="00523DE5" w:rsidP="00523DE5">
      <w:pPr>
        <w:spacing w:before="100" w:beforeAutospacing="1" w:after="100" w:afterAutospacing="1"/>
        <w:jc w:val="center"/>
        <w:rPr>
          <w:rFonts w:ascii="Arial" w:hAnsi="Arial" w:cs="Arial"/>
          <w:sz w:val="18"/>
          <w:szCs w:val="18"/>
          <w:rtl/>
        </w:rPr>
      </w:pPr>
      <w:r>
        <w:rPr>
          <w:rFonts w:ascii="Arial" w:hAnsi="Arial" w:cs="Arial"/>
          <w:noProof/>
          <w:sz w:val="27"/>
          <w:szCs w:val="27"/>
          <w:rtl/>
        </w:rPr>
        <w:drawing>
          <wp:inline distT="0" distB="0" distL="0" distR="0">
            <wp:extent cx="1554605" cy="2714625"/>
            <wp:effectExtent l="19050" t="0" r="7495" b="0"/>
            <wp:docPr id="4" name="תמונה 4" descr="or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on2"/>
                    <pic:cNvPicPr>
                      <a:picLocks noChangeAspect="1" noChangeArrowheads="1"/>
                    </pic:cNvPicPr>
                  </pic:nvPicPr>
                  <pic:blipFill>
                    <a:blip r:embed="rId6" cstate="print"/>
                    <a:srcRect/>
                    <a:stretch>
                      <a:fillRect/>
                    </a:stretch>
                  </pic:blipFill>
                  <pic:spPr bwMode="auto">
                    <a:xfrm>
                      <a:off x="0" y="0"/>
                      <a:ext cx="1554605" cy="2714625"/>
                    </a:xfrm>
                    <a:prstGeom prst="rect">
                      <a:avLst/>
                    </a:prstGeom>
                    <a:noFill/>
                    <a:ln w="9525">
                      <a:noFill/>
                      <a:miter lim="800000"/>
                      <a:headEnd/>
                      <a:tailEnd/>
                    </a:ln>
                  </pic:spPr>
                </pic:pic>
              </a:graphicData>
            </a:graphic>
          </wp:inline>
        </w:drawing>
      </w:r>
    </w:p>
    <w:p w:rsidR="00523DE5" w:rsidRDefault="00523DE5" w:rsidP="006832D8">
      <w:pPr>
        <w:rPr>
          <w:rFonts w:ascii="Arial" w:hAnsi="Arial" w:cs="Arial"/>
          <w:sz w:val="18"/>
          <w:szCs w:val="18"/>
          <w:rtl/>
        </w:rPr>
      </w:pPr>
      <w:r w:rsidRPr="001A379D">
        <w:rPr>
          <w:rFonts w:ascii="Arial" w:hAnsi="Arial" w:cs="Arial"/>
          <w:sz w:val="27"/>
          <w:szCs w:val="27"/>
          <w:rtl/>
        </w:rPr>
        <w:lastRenderedPageBreak/>
        <w:t xml:space="preserve">המועיל בקבוצת אוריון הוא שגם באזורים מוארים יחסית, עדיין ניתן לראות את החלקים החשובים שבה. החלק החשוב לנו ביותר כרגע, הוא החלק שנקרא "חגורת אוריון" (כן כן, זו מ"גברים בשחור").חגורת אוריון היא קבוצה של שלושה כוכבים שנמצאת </w:t>
      </w:r>
      <w:r>
        <w:rPr>
          <w:rFonts w:ascii="Arial" w:hAnsi="Arial" w:cs="Arial" w:hint="cs"/>
          <w:sz w:val="27"/>
          <w:szCs w:val="27"/>
          <w:rtl/>
        </w:rPr>
        <w:t>י</w:t>
      </w:r>
      <w:r w:rsidRPr="001A379D">
        <w:rPr>
          <w:rFonts w:ascii="Arial" w:hAnsi="Arial" w:cs="Arial"/>
          <w:sz w:val="27"/>
          <w:szCs w:val="27"/>
          <w:rtl/>
        </w:rPr>
        <w:t xml:space="preserve">חסית באמצע הקבוצה (הכוכבים מוקפים). </w:t>
      </w:r>
      <w:r>
        <w:rPr>
          <w:rFonts w:ascii="Arial" w:hAnsi="Arial" w:cs="Arial" w:hint="cs"/>
          <w:sz w:val="27"/>
          <w:szCs w:val="27"/>
          <w:rtl/>
        </w:rPr>
        <w:t>ליד חגורת אוריון יש עוד כוכב שמתחבר לצורת ראש חץ ומוקף בעיגול אדום.</w:t>
      </w:r>
      <w:r w:rsidRPr="001A379D">
        <w:rPr>
          <w:rFonts w:ascii="Arial" w:hAnsi="Arial" w:cs="Arial"/>
          <w:sz w:val="27"/>
          <w:szCs w:val="27"/>
          <w:rtl/>
        </w:rPr>
        <w:t xml:space="preserve">ליד שלושת הכוכבים האלה יש עוד קבוצה של ערפיליות. חגורת אוריון היא ראש </w:t>
      </w:r>
      <w:r>
        <w:rPr>
          <w:rFonts w:ascii="Arial" w:hAnsi="Arial" w:cs="Arial"/>
          <w:sz w:val="27"/>
          <w:szCs w:val="27"/>
          <w:rtl/>
        </w:rPr>
        <w:t>החץ, ואילו הערפיליות הן גוף החץ</w:t>
      </w:r>
      <w:r>
        <w:rPr>
          <w:rFonts w:ascii="Arial" w:hAnsi="Arial" w:cs="Arial" w:hint="cs"/>
          <w:sz w:val="27"/>
          <w:szCs w:val="27"/>
          <w:rtl/>
        </w:rPr>
        <w:t xml:space="preserve"> (מסומנות בקו) </w:t>
      </w:r>
      <w:r w:rsidRPr="001A379D">
        <w:rPr>
          <w:rFonts w:ascii="Arial" w:hAnsi="Arial" w:cs="Arial"/>
          <w:sz w:val="27"/>
          <w:szCs w:val="27"/>
          <w:rtl/>
        </w:rPr>
        <w:t xml:space="preserve"> ביחד יוצרים לנו הכוכבים האלה את "חץ הצפון".החץ מצביע לכיוון צפון, אך לא אל כוכב הצפון! לכן, אל תחפשו את כוכב הצפון אם מצאתם את החץ. די לדעת כי החץ מצביע אל הצפון.חץ הצפון אינו קבוע במקומו בשמיים. הוא מסתובב סביב כדור הארץ במהלך הלילה. הוא זורח במזרח ושוקע במערב, ובקיץ כלל לא ניתן לראות אותו.</w:t>
      </w:r>
      <w:r>
        <w:rPr>
          <w:rFonts w:ascii="Arial" w:hAnsi="Arial" w:cs="Arial" w:hint="cs"/>
          <w:sz w:val="27"/>
          <w:szCs w:val="27"/>
          <w:rtl/>
        </w:rPr>
        <w:t xml:space="preserve"> </w:t>
      </w:r>
    </w:p>
    <w:p w:rsidR="00523DE5" w:rsidRPr="001A379D" w:rsidRDefault="00523DE5" w:rsidP="00523DE5">
      <w:pPr>
        <w:rPr>
          <w:rFonts w:ascii="Arial" w:hAnsi="Arial" w:cs="Arial"/>
          <w:sz w:val="18"/>
          <w:szCs w:val="18"/>
          <w:rtl/>
        </w:rPr>
      </w:pPr>
    </w:p>
    <w:p w:rsidR="00983143" w:rsidRDefault="008F13AA" w:rsidP="00523DE5">
      <w:pPr>
        <w:rPr>
          <w:sz w:val="32"/>
          <w:szCs w:val="32"/>
          <w:rtl/>
        </w:rPr>
      </w:pPr>
      <w:r w:rsidRPr="004266F2">
        <w:rPr>
          <w:rFonts w:ascii="Arial" w:hAnsi="Arial" w:cs="Arial"/>
          <w:noProof/>
          <w:sz w:val="27"/>
          <w:szCs w:val="27"/>
          <w:rtl/>
        </w:rPr>
        <w:pict>
          <v:line id="_x0000_s1029" style="position:absolute;left:0;text-align:left;flip:x y;z-index:251663360" from="306pt,214.9pt" to="318.75pt,259.9pt" strokecolor="#fc0" strokeweight="2.25pt">
            <v:stroke dashstyle="1 1"/>
          </v:line>
        </w:pict>
      </w:r>
      <w:r w:rsidRPr="004266F2">
        <w:rPr>
          <w:rFonts w:ascii="Arial" w:hAnsi="Arial" w:cs="Arial"/>
          <w:noProof/>
          <w:sz w:val="27"/>
          <w:szCs w:val="27"/>
          <w:rtl/>
        </w:rPr>
        <w:pict>
          <v:oval id="_x0000_s1026" style="position:absolute;left:0;text-align:left;margin-left:306pt;margin-top:251.65pt;width:18pt;height:18pt;z-index:251660288" filled="f" strokecolor="red" strokeweight="2.25pt"/>
        </w:pict>
      </w:r>
      <w:r w:rsidRPr="004266F2">
        <w:rPr>
          <w:rFonts w:ascii="Arial" w:hAnsi="Arial" w:cs="Arial"/>
          <w:noProof/>
          <w:sz w:val="27"/>
          <w:szCs w:val="27"/>
          <w:rtl/>
        </w:rPr>
        <w:pict>
          <v:line id="_x0000_s1028" style="position:absolute;left:0;text-align:left;flip:y;z-index:251662336" from="270pt,214.9pt" to="306pt,232.9pt" strokecolor="#fc0" strokeweight="2.25pt">
            <v:stroke dashstyle="1 1"/>
          </v:line>
        </w:pict>
      </w:r>
      <w:r w:rsidR="004266F2" w:rsidRPr="004266F2">
        <w:rPr>
          <w:rFonts w:ascii="Arial" w:hAnsi="Arial" w:cs="Arial"/>
          <w:noProof/>
          <w:sz w:val="27"/>
          <w:szCs w:val="27"/>
          <w:rtl/>
        </w:rPr>
        <w:pict>
          <v:line id="_x0000_s1027" style="position:absolute;left:0;text-align:left;flip:y;z-index:251661312" from="266.25pt,220.9pt" to="297pt,319.9pt" strokecolor="#fc0" strokeweight="2.25pt">
            <v:stroke dashstyle="1 1"/>
          </v:line>
        </w:pict>
      </w:r>
      <w:r w:rsidR="00523DE5">
        <w:rPr>
          <w:rFonts w:ascii="Arial" w:hAnsi="Arial" w:cs="Arial"/>
          <w:noProof/>
          <w:sz w:val="27"/>
          <w:szCs w:val="27"/>
          <w:rtl/>
        </w:rPr>
        <w:drawing>
          <wp:inline distT="0" distB="0" distL="0" distR="0">
            <wp:extent cx="3381375" cy="5905500"/>
            <wp:effectExtent l="19050" t="0" r="9525" b="0"/>
            <wp:docPr id="5" name="תמונה 5" descr="or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on2"/>
                    <pic:cNvPicPr>
                      <a:picLocks noChangeAspect="1" noChangeArrowheads="1"/>
                    </pic:cNvPicPr>
                  </pic:nvPicPr>
                  <pic:blipFill>
                    <a:blip r:embed="rId6" cstate="print"/>
                    <a:srcRect/>
                    <a:stretch>
                      <a:fillRect/>
                    </a:stretch>
                  </pic:blipFill>
                  <pic:spPr bwMode="auto">
                    <a:xfrm>
                      <a:off x="0" y="0"/>
                      <a:ext cx="3381375" cy="5905500"/>
                    </a:xfrm>
                    <a:prstGeom prst="rect">
                      <a:avLst/>
                    </a:prstGeom>
                    <a:noFill/>
                    <a:ln w="9525">
                      <a:noFill/>
                      <a:miter lim="800000"/>
                      <a:headEnd/>
                      <a:tailEnd/>
                    </a:ln>
                  </pic:spPr>
                </pic:pic>
              </a:graphicData>
            </a:graphic>
          </wp:inline>
        </w:drawing>
      </w:r>
    </w:p>
    <w:p w:rsidR="006832D8" w:rsidRDefault="006832D8" w:rsidP="008F13AA">
      <w:pPr>
        <w:rPr>
          <w:sz w:val="32"/>
          <w:szCs w:val="32"/>
          <w:rtl/>
        </w:rPr>
      </w:pPr>
      <w:r w:rsidRPr="006832D8">
        <w:rPr>
          <w:rFonts w:hint="cs"/>
          <w:b/>
          <w:bCs/>
          <w:sz w:val="32"/>
          <w:szCs w:val="32"/>
          <w:u w:val="single"/>
          <w:rtl/>
        </w:rPr>
        <w:lastRenderedPageBreak/>
        <w:t>מציאת הצפון על ידי מציאת הצפון בעזרת הירח:</w:t>
      </w:r>
      <w:r>
        <w:rPr>
          <w:rFonts w:hint="cs"/>
          <w:sz w:val="32"/>
          <w:szCs w:val="32"/>
          <w:rtl/>
        </w:rPr>
        <w:t xml:space="preserve"> שיטה זאת קלה ויעילה אך לא ניתן להשתמש בה בכל הימים בחודש. ניתן להשתמש בשיטה זו הכי טוב כשיש חצי ירח או קרוב לא, אי אפשר כשהירח מלא. מותחים קו דמיוני בין 2 הפינות שנוצרו כיוון שהירח חצוי, </w:t>
      </w:r>
      <w:r w:rsidR="008F13AA">
        <w:rPr>
          <w:rFonts w:hint="cs"/>
          <w:sz w:val="32"/>
          <w:szCs w:val="32"/>
          <w:rtl/>
        </w:rPr>
        <w:t>את הקו שמתחנו מהפינה הגבוהה יותר דרך הפינה הנמוכה ,ממשיכים</w:t>
      </w:r>
      <w:r>
        <w:rPr>
          <w:rFonts w:hint="cs"/>
          <w:sz w:val="32"/>
          <w:szCs w:val="32"/>
          <w:rtl/>
        </w:rPr>
        <w:t xml:space="preserve"> עם היד עד גובה הקרקע, וזה הדרום. (הכיוון המנוגד לדרום הוא הצפון).</w:t>
      </w:r>
      <w:r>
        <w:rPr>
          <w:sz w:val="32"/>
          <w:szCs w:val="32"/>
          <w:rtl/>
        </w:rPr>
        <w:br/>
      </w:r>
    </w:p>
    <w:p w:rsidR="006832D8" w:rsidRPr="006832D8" w:rsidRDefault="006832D8" w:rsidP="00523DE5">
      <w:pPr>
        <w:rPr>
          <w:sz w:val="32"/>
          <w:szCs w:val="32"/>
          <w:rtl/>
        </w:rPr>
      </w:pPr>
    </w:p>
    <w:sectPr w:rsidR="006832D8" w:rsidRPr="006832D8" w:rsidSect="00FB693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7C6"/>
    <w:rsid w:val="004266F2"/>
    <w:rsid w:val="005007C6"/>
    <w:rsid w:val="00523DE5"/>
    <w:rsid w:val="005726BC"/>
    <w:rsid w:val="006832D8"/>
    <w:rsid w:val="0083777D"/>
    <w:rsid w:val="008F13AA"/>
    <w:rsid w:val="00983143"/>
    <w:rsid w:val="00B62CBD"/>
    <w:rsid w:val="00B73E8F"/>
    <w:rsid w:val="00CC6F6C"/>
    <w:rsid w:val="00FB69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14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83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421</Words>
  <Characters>2105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cp:lastModifiedBy>
  <cp:revision>2</cp:revision>
  <dcterms:created xsi:type="dcterms:W3CDTF">2012-02-13T13:29:00Z</dcterms:created>
  <dcterms:modified xsi:type="dcterms:W3CDTF">2012-02-13T13:29:00Z</dcterms:modified>
</cp:coreProperties>
</file>